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4E97A1C2" w:rsidR="00301775" w:rsidRDefault="00301775" w:rsidP="00AF4C55">
      <w:pPr>
        <w:spacing w:after="0"/>
        <w:jc w:val="center"/>
        <w:rPr>
          <w:rFonts w:ascii="Arial" w:hAnsi="Arial" w:cs="Arial"/>
          <w:sz w:val="24"/>
          <w:szCs w:val="24"/>
        </w:rPr>
      </w:pPr>
      <w:r>
        <w:rPr>
          <w:noProof/>
        </w:rPr>
        <w:drawing>
          <wp:inline distT="0" distB="0" distL="0" distR="0" wp14:anchorId="135A3E21" wp14:editId="7BC9DF41">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0BA9AC6D" w14:textId="77777777" w:rsidR="00961633" w:rsidRDefault="00961633" w:rsidP="00301775">
      <w:pPr>
        <w:tabs>
          <w:tab w:val="left" w:pos="1047"/>
        </w:tabs>
        <w:spacing w:after="0"/>
        <w:rPr>
          <w:rFonts w:ascii="Arial" w:hAnsi="Arial" w:cs="Arial"/>
        </w:rPr>
      </w:pPr>
    </w:p>
    <w:p w14:paraId="76204DD9" w14:textId="3283FCFD" w:rsidR="00301775" w:rsidRPr="008E2B97" w:rsidRDefault="00301775" w:rsidP="00301775">
      <w:pPr>
        <w:tabs>
          <w:tab w:val="left" w:pos="1047"/>
        </w:tabs>
        <w:spacing w:after="0"/>
        <w:rPr>
          <w:rFonts w:ascii="Arial" w:hAnsi="Arial" w:cs="Arial"/>
        </w:rPr>
      </w:pPr>
      <w:r w:rsidRPr="008E2B97">
        <w:rPr>
          <w:rFonts w:ascii="Arial" w:hAnsi="Arial" w:cs="Arial"/>
        </w:rPr>
        <w:t>Ref. No.: SRG/</w:t>
      </w:r>
      <w:r w:rsidR="008E2B97" w:rsidRPr="008E2B97">
        <w:rPr>
          <w:rFonts w:ascii="Arial" w:hAnsi="Arial" w:cs="Arial"/>
        </w:rPr>
        <w:t>TDS</w:t>
      </w:r>
      <w:r w:rsidRPr="008E2B97">
        <w:rPr>
          <w:rFonts w:ascii="Arial" w:hAnsi="Arial" w:cs="Arial"/>
        </w:rPr>
        <w:t>/</w:t>
      </w:r>
      <w:r w:rsidR="00AF3937">
        <w:rPr>
          <w:rFonts w:ascii="Arial" w:hAnsi="Arial" w:cs="Arial"/>
        </w:rPr>
        <w:t>24DNT</w:t>
      </w:r>
      <w:r w:rsidR="00874000" w:rsidRPr="008E2B97">
        <w:rPr>
          <w:rFonts w:ascii="Arial" w:hAnsi="Arial" w:cs="Arial"/>
        </w:rPr>
        <w:t>/20</w:t>
      </w:r>
      <w:r w:rsidR="00387EF7">
        <w:rPr>
          <w:rFonts w:ascii="Arial" w:hAnsi="Arial" w:cs="Arial"/>
        </w:rPr>
        <w:t>2</w:t>
      </w:r>
      <w:r w:rsidR="00AF3937">
        <w:rPr>
          <w:rFonts w:ascii="Arial" w:hAnsi="Arial" w:cs="Arial"/>
        </w:rPr>
        <w:t>5</w:t>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t xml:space="preserve">      </w:t>
      </w:r>
      <w:r w:rsidR="00CC2A1E" w:rsidRPr="008E2B97">
        <w:rPr>
          <w:rFonts w:ascii="Arial" w:hAnsi="Arial" w:cs="Arial"/>
        </w:rPr>
        <w:t xml:space="preserve">         </w:t>
      </w:r>
      <w:r w:rsidR="00224237">
        <w:rPr>
          <w:rFonts w:ascii="Arial" w:hAnsi="Arial" w:cs="Arial"/>
        </w:rPr>
        <w:t xml:space="preserve">                  </w:t>
      </w:r>
      <w:r w:rsidR="009876A6" w:rsidRPr="008E2B97">
        <w:rPr>
          <w:rFonts w:ascii="Arial" w:hAnsi="Arial" w:cs="Arial"/>
        </w:rPr>
        <w:t>Rev. No.: 00</w:t>
      </w:r>
    </w:p>
    <w:p w14:paraId="64A43C44" w14:textId="6739624A" w:rsidR="00BE16EB" w:rsidRPr="008E2B97" w:rsidRDefault="00BE16EB" w:rsidP="00301775">
      <w:pPr>
        <w:spacing w:after="0" w:line="240" w:lineRule="auto"/>
        <w:jc w:val="center"/>
        <w:rPr>
          <w:rFonts w:ascii="Arial" w:hAnsi="Arial" w:cs="Arial"/>
          <w:b/>
          <w:bCs/>
          <w:u w:val="single"/>
        </w:rPr>
      </w:pPr>
    </w:p>
    <w:p w14:paraId="5BA2D099" w14:textId="7A3D4742"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8E2B97">
        <w:rPr>
          <w:rFonts w:ascii="Arial" w:hAnsi="Arial" w:cs="Arial"/>
          <w:b/>
          <w:bCs/>
          <w:sz w:val="32"/>
          <w:szCs w:val="32"/>
          <w:u w:val="single"/>
        </w:rPr>
        <w:t xml:space="preserve">DATA </w:t>
      </w:r>
      <w:r w:rsidRPr="00BE16EB">
        <w:rPr>
          <w:rFonts w:ascii="Arial" w:hAnsi="Arial" w:cs="Arial"/>
          <w:b/>
          <w:bCs/>
          <w:sz w:val="32"/>
          <w:szCs w:val="32"/>
          <w:u w:val="single"/>
        </w:rPr>
        <w:t>S</w:t>
      </w:r>
      <w:r w:rsidR="008E2B97">
        <w:rPr>
          <w:rFonts w:ascii="Arial" w:hAnsi="Arial" w:cs="Arial"/>
          <w:b/>
          <w:bCs/>
          <w:sz w:val="32"/>
          <w:szCs w:val="32"/>
          <w:u w:val="single"/>
        </w:rPr>
        <w:t>HEET</w:t>
      </w:r>
    </w:p>
    <w:p w14:paraId="751C426A" w14:textId="5F0F4CBF" w:rsidR="00CC2A1E" w:rsidRDefault="00CC2A1E" w:rsidP="00335FF1">
      <w:pPr>
        <w:spacing w:after="0" w:line="240" w:lineRule="auto"/>
        <w:jc w:val="center"/>
        <w:rPr>
          <w:rFonts w:ascii="Arial" w:hAnsi="Arial" w:cs="Arial"/>
          <w:b/>
          <w:bCs/>
          <w:sz w:val="32"/>
          <w:szCs w:val="32"/>
          <w:u w:val="single"/>
        </w:rPr>
      </w:pPr>
    </w:p>
    <w:p w14:paraId="71230992" w14:textId="581278AF" w:rsidR="0099147A" w:rsidRDefault="0073755B" w:rsidP="0099147A">
      <w:pPr>
        <w:spacing w:after="0" w:line="240" w:lineRule="auto"/>
        <w:jc w:val="center"/>
        <w:rPr>
          <w:rFonts w:ascii="Arial" w:hAnsi="Arial" w:cs="Arial"/>
          <w:b/>
          <w:bCs/>
          <w:sz w:val="24"/>
          <w:szCs w:val="24"/>
          <w:u w:val="single"/>
        </w:rPr>
      </w:pPr>
      <w:r w:rsidRPr="0073755B">
        <w:rPr>
          <w:rFonts w:ascii="Arial" w:hAnsi="Arial" w:cs="Arial"/>
          <w:b/>
          <w:bCs/>
          <w:sz w:val="24"/>
          <w:szCs w:val="24"/>
          <w:u w:val="single"/>
        </w:rPr>
        <w:t xml:space="preserve">2,4-DINITROTOLUENE </w:t>
      </w:r>
      <w:r w:rsidR="0099147A">
        <w:rPr>
          <w:rFonts w:ascii="Arial" w:hAnsi="Arial" w:cs="Arial"/>
          <w:b/>
          <w:bCs/>
          <w:sz w:val="24"/>
          <w:szCs w:val="24"/>
          <w:u w:val="single"/>
        </w:rPr>
        <w:t>(</w:t>
      </w:r>
      <w:r>
        <w:rPr>
          <w:rFonts w:ascii="Arial" w:hAnsi="Arial" w:cs="Arial"/>
          <w:b/>
          <w:bCs/>
          <w:sz w:val="24"/>
          <w:szCs w:val="24"/>
          <w:u w:val="single"/>
        </w:rPr>
        <w:t>2</w:t>
      </w:r>
      <w:r w:rsidR="0099147A">
        <w:rPr>
          <w:rFonts w:ascii="Arial" w:hAnsi="Arial" w:cs="Arial"/>
          <w:b/>
          <w:bCs/>
          <w:sz w:val="24"/>
          <w:szCs w:val="24"/>
          <w:u w:val="single"/>
        </w:rPr>
        <w:t>,</w:t>
      </w:r>
      <w:r>
        <w:rPr>
          <w:rFonts w:ascii="Arial" w:hAnsi="Arial" w:cs="Arial"/>
          <w:b/>
          <w:bCs/>
          <w:sz w:val="24"/>
          <w:szCs w:val="24"/>
          <w:u w:val="single"/>
        </w:rPr>
        <w:t>4</w:t>
      </w:r>
      <w:r w:rsidR="0099147A">
        <w:rPr>
          <w:rFonts w:ascii="Arial" w:hAnsi="Arial" w:cs="Arial"/>
          <w:b/>
          <w:bCs/>
          <w:sz w:val="24"/>
          <w:szCs w:val="24"/>
          <w:u w:val="single"/>
        </w:rPr>
        <w:t>-D</w:t>
      </w:r>
      <w:r>
        <w:rPr>
          <w:rFonts w:ascii="Arial" w:hAnsi="Arial" w:cs="Arial"/>
          <w:b/>
          <w:bCs/>
          <w:sz w:val="24"/>
          <w:szCs w:val="24"/>
          <w:u w:val="single"/>
        </w:rPr>
        <w:t>NT</w:t>
      </w:r>
      <w:r w:rsidR="0099147A">
        <w:rPr>
          <w:rFonts w:ascii="Arial" w:hAnsi="Arial" w:cs="Arial"/>
          <w:b/>
          <w:bCs/>
          <w:sz w:val="24"/>
          <w:szCs w:val="24"/>
          <w:u w:val="single"/>
        </w:rPr>
        <w:t>)</w:t>
      </w:r>
    </w:p>
    <w:p w14:paraId="0B7A5F47" w14:textId="77777777" w:rsidR="0099147A" w:rsidRDefault="0099147A" w:rsidP="0099147A">
      <w:pPr>
        <w:spacing w:after="0" w:line="240" w:lineRule="auto"/>
        <w:jc w:val="center"/>
        <w:rPr>
          <w:rFonts w:ascii="Arial" w:hAnsi="Arial" w:cs="Arial"/>
        </w:rPr>
      </w:pPr>
    </w:p>
    <w:p w14:paraId="2EB073E2" w14:textId="60FD9ADE" w:rsidR="00FA0D3E" w:rsidRPr="0099147A" w:rsidRDefault="007704AE" w:rsidP="0099147A">
      <w:pPr>
        <w:spacing w:after="0" w:line="240" w:lineRule="auto"/>
        <w:jc w:val="both"/>
        <w:rPr>
          <w:rFonts w:ascii="Arial" w:hAnsi="Arial" w:cs="Arial"/>
          <w:b/>
          <w:bCs/>
          <w:sz w:val="24"/>
          <w:szCs w:val="24"/>
          <w:u w:val="single"/>
        </w:rPr>
      </w:pPr>
      <w:r w:rsidRPr="007704AE">
        <w:rPr>
          <w:rFonts w:ascii="Arial" w:hAnsi="Arial" w:cs="Arial"/>
        </w:rPr>
        <w:t xml:space="preserve">2,4-Dinitrotoluene (DNT) or dinitro is an organic compound well known as a precursor to trinitrotoluene (TNT) </w:t>
      </w:r>
      <w:r>
        <w:rPr>
          <w:rFonts w:ascii="Arial" w:hAnsi="Arial" w:cs="Arial"/>
        </w:rPr>
        <w:t>and also</w:t>
      </w:r>
      <w:r w:rsidRPr="007704AE">
        <w:rPr>
          <w:rFonts w:ascii="Arial" w:hAnsi="Arial" w:cs="Arial"/>
        </w:rPr>
        <w:t xml:space="preserve"> is mainly </w:t>
      </w:r>
      <w:r>
        <w:rPr>
          <w:rFonts w:ascii="Arial" w:hAnsi="Arial" w:cs="Arial"/>
        </w:rPr>
        <w:t>used</w:t>
      </w:r>
      <w:r w:rsidRPr="007704AE">
        <w:rPr>
          <w:rFonts w:ascii="Arial" w:hAnsi="Arial" w:cs="Arial"/>
        </w:rPr>
        <w:t xml:space="preserve"> as a precursor to toluene diisocyanate.</w:t>
      </w:r>
    </w:p>
    <w:tbl>
      <w:tblPr>
        <w:tblStyle w:val="TableGrid"/>
        <w:tblpPr w:leftFromText="180" w:rightFromText="180" w:vertAnchor="text" w:horzAnchor="page" w:tblpX="710" w:tblpY="171"/>
        <w:tblW w:w="10485" w:type="dxa"/>
        <w:tblLook w:val="04A0" w:firstRow="1" w:lastRow="0" w:firstColumn="1" w:lastColumn="0" w:noHBand="0" w:noVBand="1"/>
      </w:tblPr>
      <w:tblGrid>
        <w:gridCol w:w="2553"/>
        <w:gridCol w:w="7932"/>
      </w:tblGrid>
      <w:tr w:rsidR="008E2B97" w:rsidRPr="00AF4C55" w14:paraId="6753E22E" w14:textId="77777777" w:rsidTr="005164F2">
        <w:trPr>
          <w:trHeight w:val="58"/>
        </w:trPr>
        <w:tc>
          <w:tcPr>
            <w:tcW w:w="2553" w:type="dxa"/>
            <w:vAlign w:val="center"/>
            <w:hideMark/>
          </w:tcPr>
          <w:p w14:paraId="390580A6" w14:textId="77777777" w:rsidR="008E2B97" w:rsidRPr="005164F2" w:rsidRDefault="008E2B97" w:rsidP="005164F2">
            <w:pPr>
              <w:rPr>
                <w:rFonts w:ascii="Arial" w:hAnsi="Arial" w:cs="Arial"/>
              </w:rPr>
            </w:pPr>
            <w:r w:rsidRPr="005164F2">
              <w:rPr>
                <w:rFonts w:ascii="Arial" w:hAnsi="Arial" w:cs="Arial"/>
              </w:rPr>
              <w:t xml:space="preserve">Synonyms: </w:t>
            </w:r>
          </w:p>
        </w:tc>
        <w:tc>
          <w:tcPr>
            <w:tcW w:w="7932" w:type="dxa"/>
            <w:vAlign w:val="center"/>
          </w:tcPr>
          <w:p w14:paraId="232541A3" w14:textId="4205615C" w:rsidR="008E2B97" w:rsidRPr="00EF4859" w:rsidRDefault="007704AE" w:rsidP="00E82453">
            <w:pPr>
              <w:rPr>
                <w:rFonts w:ascii="Arial" w:hAnsi="Arial" w:cs="Arial"/>
              </w:rPr>
            </w:pPr>
            <w:r w:rsidRPr="007704AE">
              <w:rPr>
                <w:rFonts w:ascii="Arial" w:hAnsi="Arial" w:cs="Arial"/>
              </w:rPr>
              <w:t>2,4-DNT,</w:t>
            </w:r>
            <w:r>
              <w:rPr>
                <w:rFonts w:ascii="Arial" w:hAnsi="Arial" w:cs="Arial"/>
              </w:rPr>
              <w:t xml:space="preserve"> </w:t>
            </w:r>
            <w:r w:rsidRPr="007704AE">
              <w:rPr>
                <w:rFonts w:ascii="Arial" w:hAnsi="Arial" w:cs="Arial"/>
              </w:rPr>
              <w:t>2,4-dinitrotoluol, benzene, 1-methyl-2,4-dinitro-</w:t>
            </w:r>
          </w:p>
        </w:tc>
      </w:tr>
      <w:tr w:rsidR="008E2B97" w:rsidRPr="00AF4C55" w14:paraId="3211CACE" w14:textId="77777777" w:rsidTr="005164F2">
        <w:trPr>
          <w:trHeight w:val="58"/>
        </w:trPr>
        <w:tc>
          <w:tcPr>
            <w:tcW w:w="2553" w:type="dxa"/>
            <w:vAlign w:val="center"/>
          </w:tcPr>
          <w:p w14:paraId="1818E1FE" w14:textId="77777777" w:rsidR="008E2B97" w:rsidRPr="005164F2" w:rsidRDefault="008E2B97" w:rsidP="005164F2">
            <w:pPr>
              <w:rPr>
                <w:rFonts w:ascii="Arial" w:hAnsi="Arial" w:cs="Arial"/>
              </w:rPr>
            </w:pPr>
            <w:r w:rsidRPr="005164F2">
              <w:rPr>
                <w:rFonts w:ascii="Arial" w:hAnsi="Arial" w:cs="Arial"/>
              </w:rPr>
              <w:t>CAS No.:</w:t>
            </w:r>
          </w:p>
        </w:tc>
        <w:tc>
          <w:tcPr>
            <w:tcW w:w="7932" w:type="dxa"/>
            <w:vAlign w:val="center"/>
          </w:tcPr>
          <w:p w14:paraId="0DA29A9A" w14:textId="1AF30D51" w:rsidR="008E2B97" w:rsidRPr="00EF4859" w:rsidRDefault="0073755B" w:rsidP="005164F2">
            <w:pPr>
              <w:rPr>
                <w:rFonts w:ascii="Arial" w:hAnsi="Arial" w:cs="Arial"/>
                <w:color w:val="000000" w:themeColor="text1"/>
                <w:shd w:val="clear" w:color="auto" w:fill="F4F3F2"/>
              </w:rPr>
            </w:pPr>
            <w:r w:rsidRPr="0073755B">
              <w:rPr>
                <w:rFonts w:ascii="Arial" w:hAnsi="Arial" w:cs="Arial"/>
              </w:rPr>
              <w:t>121-14-2</w:t>
            </w:r>
          </w:p>
        </w:tc>
      </w:tr>
      <w:tr w:rsidR="008E2B97" w:rsidRPr="00AF4C55" w14:paraId="0A8EE9D4" w14:textId="77777777" w:rsidTr="00D90BE4">
        <w:trPr>
          <w:trHeight w:val="318"/>
        </w:trPr>
        <w:tc>
          <w:tcPr>
            <w:tcW w:w="2553" w:type="dxa"/>
            <w:vAlign w:val="center"/>
            <w:hideMark/>
          </w:tcPr>
          <w:p w14:paraId="6F9E17E6" w14:textId="77777777" w:rsidR="008E2B97" w:rsidRPr="005164F2" w:rsidRDefault="008E2B97" w:rsidP="005164F2">
            <w:pPr>
              <w:rPr>
                <w:rFonts w:ascii="Arial" w:hAnsi="Arial" w:cs="Arial"/>
              </w:rPr>
            </w:pPr>
            <w:r w:rsidRPr="005164F2">
              <w:rPr>
                <w:rFonts w:ascii="Arial" w:hAnsi="Arial" w:cs="Arial"/>
              </w:rPr>
              <w:t>Molecular Formula:</w:t>
            </w:r>
          </w:p>
        </w:tc>
        <w:tc>
          <w:tcPr>
            <w:tcW w:w="7932" w:type="dxa"/>
            <w:vAlign w:val="center"/>
          </w:tcPr>
          <w:p w14:paraId="1F07D54F" w14:textId="358E1372" w:rsidR="008E2B97" w:rsidRPr="00EF4859" w:rsidRDefault="00EF4859" w:rsidP="005164F2">
            <w:pPr>
              <w:rPr>
                <w:rFonts w:ascii="Arial" w:hAnsi="Arial" w:cs="Arial"/>
              </w:rPr>
            </w:pPr>
            <w:r w:rsidRPr="00EF4859">
              <w:rPr>
                <w:rFonts w:ascii="Arial" w:hAnsi="Arial" w:cs="Arial"/>
              </w:rPr>
              <w:t>C</w:t>
            </w:r>
            <w:r w:rsidR="0073755B">
              <w:rPr>
                <w:rFonts w:ascii="Arial" w:hAnsi="Arial" w:cs="Arial"/>
                <w:vertAlign w:val="subscript"/>
              </w:rPr>
              <w:t>7</w:t>
            </w:r>
            <w:r w:rsidRPr="00EF4859">
              <w:rPr>
                <w:rFonts w:ascii="Arial" w:hAnsi="Arial" w:cs="Arial"/>
              </w:rPr>
              <w:t>H</w:t>
            </w:r>
            <w:r w:rsidR="0099147A">
              <w:rPr>
                <w:rFonts w:ascii="Arial" w:hAnsi="Arial" w:cs="Arial"/>
                <w:vertAlign w:val="subscript"/>
              </w:rPr>
              <w:t>6</w:t>
            </w:r>
            <w:r w:rsidRPr="00EF4859">
              <w:rPr>
                <w:rFonts w:ascii="Arial" w:hAnsi="Arial" w:cs="Arial"/>
              </w:rPr>
              <w:t>N</w:t>
            </w:r>
            <w:r w:rsidR="0099147A">
              <w:rPr>
                <w:rFonts w:ascii="Arial" w:hAnsi="Arial" w:cs="Arial"/>
                <w:vertAlign w:val="subscript"/>
              </w:rPr>
              <w:t>2</w:t>
            </w:r>
            <w:r w:rsidRPr="00EF4859">
              <w:rPr>
                <w:rFonts w:ascii="Arial" w:hAnsi="Arial" w:cs="Arial"/>
              </w:rPr>
              <w:t>O</w:t>
            </w:r>
            <w:r w:rsidR="0073755B">
              <w:rPr>
                <w:rFonts w:ascii="Arial" w:hAnsi="Arial" w:cs="Arial"/>
                <w:vertAlign w:val="subscript"/>
              </w:rPr>
              <w:t>4</w:t>
            </w:r>
          </w:p>
        </w:tc>
      </w:tr>
      <w:tr w:rsidR="008E2B97" w:rsidRPr="00AF4C55" w14:paraId="696C57D4" w14:textId="77777777" w:rsidTr="005164F2">
        <w:trPr>
          <w:trHeight w:val="58"/>
        </w:trPr>
        <w:tc>
          <w:tcPr>
            <w:tcW w:w="2553" w:type="dxa"/>
            <w:vAlign w:val="center"/>
            <w:hideMark/>
          </w:tcPr>
          <w:p w14:paraId="27AD3159" w14:textId="77777777" w:rsidR="008E2B97" w:rsidRPr="005164F2" w:rsidRDefault="008E2B97" w:rsidP="005164F2">
            <w:pPr>
              <w:rPr>
                <w:rFonts w:ascii="Arial" w:hAnsi="Arial" w:cs="Arial"/>
              </w:rPr>
            </w:pPr>
            <w:r w:rsidRPr="005164F2">
              <w:rPr>
                <w:rFonts w:ascii="Arial" w:hAnsi="Arial" w:cs="Arial"/>
              </w:rPr>
              <w:t xml:space="preserve">Avg Mass: </w:t>
            </w:r>
          </w:p>
        </w:tc>
        <w:tc>
          <w:tcPr>
            <w:tcW w:w="7932" w:type="dxa"/>
            <w:vAlign w:val="center"/>
          </w:tcPr>
          <w:p w14:paraId="3A4AFA2D" w14:textId="43F18F77" w:rsidR="008E2B97" w:rsidRPr="00EF4859" w:rsidRDefault="0073755B" w:rsidP="005164F2">
            <w:pPr>
              <w:rPr>
                <w:rFonts w:ascii="Arial" w:hAnsi="Arial" w:cs="Arial"/>
              </w:rPr>
            </w:pPr>
            <w:r w:rsidRPr="0073755B">
              <w:rPr>
                <w:rFonts w:ascii="Arial" w:hAnsi="Arial" w:cs="Arial"/>
              </w:rPr>
              <w:t>214.13</w:t>
            </w:r>
            <w:r w:rsidR="00FA0D3E" w:rsidRPr="00EF4859">
              <w:rPr>
                <w:rFonts w:ascii="Arial" w:hAnsi="Arial" w:cs="Arial"/>
                <w:lang w:val="en-IN"/>
              </w:rPr>
              <w:t>g/mol</w:t>
            </w:r>
          </w:p>
        </w:tc>
      </w:tr>
      <w:tr w:rsidR="00EF4859" w:rsidRPr="00AF4C55" w14:paraId="6D59FEEE" w14:textId="77777777" w:rsidTr="005164F2">
        <w:trPr>
          <w:trHeight w:val="58"/>
        </w:trPr>
        <w:tc>
          <w:tcPr>
            <w:tcW w:w="2553" w:type="dxa"/>
            <w:vAlign w:val="center"/>
          </w:tcPr>
          <w:p w14:paraId="55F7791B" w14:textId="136AAB26" w:rsidR="00EF4859" w:rsidRPr="005164F2" w:rsidRDefault="00EF4859" w:rsidP="005164F2">
            <w:pPr>
              <w:rPr>
                <w:rFonts w:ascii="Arial" w:hAnsi="Arial" w:cs="Arial"/>
              </w:rPr>
            </w:pPr>
            <w:r>
              <w:rPr>
                <w:rFonts w:ascii="Arial" w:hAnsi="Arial" w:cs="Arial"/>
              </w:rPr>
              <w:t>IUPAC Name:</w:t>
            </w:r>
          </w:p>
        </w:tc>
        <w:tc>
          <w:tcPr>
            <w:tcW w:w="7932" w:type="dxa"/>
            <w:vAlign w:val="center"/>
          </w:tcPr>
          <w:p w14:paraId="11EDDD93" w14:textId="26F47C95" w:rsidR="00EF4859" w:rsidRPr="00EF4859" w:rsidRDefault="007704AE" w:rsidP="005164F2">
            <w:pPr>
              <w:rPr>
                <w:rFonts w:ascii="Arial" w:hAnsi="Arial" w:cs="Arial"/>
                <w:lang w:val="en-IN"/>
              </w:rPr>
            </w:pPr>
            <w:r w:rsidRPr="007704AE">
              <w:rPr>
                <w:rFonts w:ascii="Arial" w:hAnsi="Arial" w:cs="Arial"/>
                <w:lang w:val="en-IN"/>
              </w:rPr>
              <w:t>1-methyl-2,4-dinitrobenzene</w:t>
            </w:r>
          </w:p>
        </w:tc>
      </w:tr>
    </w:tbl>
    <w:p w14:paraId="690639E2" w14:textId="5350756E" w:rsidR="008E2B97" w:rsidRDefault="008E2B97" w:rsidP="008E2B97">
      <w:pPr>
        <w:spacing w:after="0" w:line="240" w:lineRule="auto"/>
        <w:jc w:val="center"/>
        <w:rPr>
          <w:rFonts w:ascii="Arial" w:hAnsi="Arial" w:cs="Arial"/>
          <w:sz w:val="24"/>
          <w:szCs w:val="24"/>
        </w:rPr>
      </w:pPr>
    </w:p>
    <w:p w14:paraId="2708033F" w14:textId="77777777" w:rsidR="003D595E" w:rsidRDefault="008E2B97" w:rsidP="008E2B97">
      <w:pPr>
        <w:spacing w:after="0" w:line="240" w:lineRule="auto"/>
        <w:jc w:val="center"/>
        <w:rPr>
          <w:rFonts w:ascii="Arial" w:hAnsi="Arial" w:cs="Arial"/>
          <w:b/>
          <w:bCs/>
          <w:sz w:val="24"/>
          <w:szCs w:val="24"/>
        </w:rPr>
      </w:pPr>
      <w:r w:rsidRPr="005164F2">
        <w:rPr>
          <w:rFonts w:ascii="Arial" w:hAnsi="Arial" w:cs="Arial"/>
          <w:b/>
          <w:bCs/>
          <w:sz w:val="24"/>
          <w:szCs w:val="24"/>
        </w:rPr>
        <w:t xml:space="preserve">SPECIFICATIONS FOR </w:t>
      </w:r>
    </w:p>
    <w:p w14:paraId="33E6C3EB" w14:textId="73824D92" w:rsidR="00EF4859" w:rsidRDefault="0073755B" w:rsidP="00224237">
      <w:pPr>
        <w:spacing w:after="0"/>
        <w:jc w:val="center"/>
        <w:rPr>
          <w:rFonts w:ascii="Arial" w:hAnsi="Arial" w:cs="Arial"/>
          <w:b/>
          <w:bCs/>
          <w:sz w:val="24"/>
          <w:szCs w:val="24"/>
          <w:u w:val="single"/>
        </w:rPr>
      </w:pPr>
      <w:r w:rsidRPr="0073755B">
        <w:rPr>
          <w:rFonts w:ascii="Arial" w:hAnsi="Arial" w:cs="Arial"/>
          <w:b/>
          <w:bCs/>
          <w:sz w:val="24"/>
          <w:szCs w:val="24"/>
          <w:u w:val="single"/>
        </w:rPr>
        <w:t>2,4-DINITROTOLUENE (2,4-DNT)</w:t>
      </w:r>
      <w:r>
        <w:rPr>
          <w:rFonts w:ascii="Arial" w:hAnsi="Arial" w:cs="Arial"/>
          <w:b/>
          <w:bCs/>
          <w:sz w:val="24"/>
          <w:szCs w:val="24"/>
          <w:u w:val="single"/>
        </w:rPr>
        <w:t xml:space="preserve"> as per </w:t>
      </w:r>
      <w:r w:rsidRPr="0073755B">
        <w:rPr>
          <w:rFonts w:ascii="Arial" w:hAnsi="Arial" w:cs="Arial"/>
          <w:b/>
          <w:bCs/>
          <w:sz w:val="24"/>
          <w:szCs w:val="24"/>
          <w:u w:val="single"/>
        </w:rPr>
        <w:t>A-A-59256</w:t>
      </w:r>
      <w:r w:rsidR="00AF3937">
        <w:rPr>
          <w:rFonts w:ascii="Arial" w:hAnsi="Arial" w:cs="Arial"/>
          <w:b/>
          <w:bCs/>
          <w:sz w:val="24"/>
          <w:szCs w:val="24"/>
          <w:u w:val="single"/>
        </w:rPr>
        <w:t xml:space="preserve"> or MIL-D-204A</w:t>
      </w:r>
    </w:p>
    <w:p w14:paraId="07793994" w14:textId="77777777" w:rsidR="0073755B" w:rsidRDefault="0073755B" w:rsidP="00224237">
      <w:pPr>
        <w:spacing w:after="0"/>
        <w:jc w:val="center"/>
        <w:rPr>
          <w:rFonts w:ascii="Arial" w:hAnsi="Arial" w:cs="Arial"/>
          <w:b/>
          <w:bCs/>
          <w:sz w:val="24"/>
          <w:szCs w:val="24"/>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5245"/>
        <w:gridCol w:w="3827"/>
      </w:tblGrid>
      <w:tr w:rsidR="00961633" w:rsidRPr="003D4FB5" w14:paraId="240FD859" w14:textId="77777777" w:rsidTr="0073755B">
        <w:trPr>
          <w:trHeight w:val="289"/>
          <w:jc w:val="center"/>
        </w:trPr>
        <w:tc>
          <w:tcPr>
            <w:tcW w:w="704" w:type="dxa"/>
            <w:vAlign w:val="center"/>
          </w:tcPr>
          <w:p w14:paraId="70898780" w14:textId="77777777" w:rsidR="00961633" w:rsidRPr="003D4FB5" w:rsidRDefault="00961633" w:rsidP="00C50164">
            <w:pPr>
              <w:spacing w:after="0" w:line="276" w:lineRule="auto"/>
              <w:jc w:val="center"/>
              <w:rPr>
                <w:rFonts w:ascii="Arial" w:hAnsi="Arial" w:cs="Arial"/>
                <w:bCs/>
              </w:rPr>
            </w:pPr>
            <w:r w:rsidRPr="003D4FB5">
              <w:rPr>
                <w:rFonts w:ascii="Arial" w:hAnsi="Arial" w:cs="Arial"/>
                <w:bCs/>
              </w:rPr>
              <w:t>Sr</w:t>
            </w:r>
            <w:r>
              <w:rPr>
                <w:rFonts w:ascii="Arial" w:hAnsi="Arial" w:cs="Arial"/>
                <w:bCs/>
              </w:rPr>
              <w:t>.</w:t>
            </w:r>
            <w:r w:rsidRPr="003D4FB5">
              <w:rPr>
                <w:rFonts w:ascii="Arial" w:hAnsi="Arial" w:cs="Arial"/>
                <w:bCs/>
              </w:rPr>
              <w:t xml:space="preserve"> No</w:t>
            </w:r>
            <w:r>
              <w:rPr>
                <w:rFonts w:ascii="Arial" w:hAnsi="Arial" w:cs="Arial"/>
                <w:bCs/>
              </w:rPr>
              <w:t>.</w:t>
            </w:r>
          </w:p>
        </w:tc>
        <w:tc>
          <w:tcPr>
            <w:tcW w:w="5245" w:type="dxa"/>
            <w:vAlign w:val="center"/>
          </w:tcPr>
          <w:p w14:paraId="672020D3" w14:textId="4D208845" w:rsidR="00961633" w:rsidRPr="003D4FB5" w:rsidRDefault="00961633" w:rsidP="00C50164">
            <w:pPr>
              <w:spacing w:after="0" w:line="276" w:lineRule="auto"/>
              <w:rPr>
                <w:rFonts w:ascii="Arial" w:hAnsi="Arial" w:cs="Arial"/>
                <w:bCs/>
              </w:rPr>
            </w:pPr>
            <w:r w:rsidRPr="003D4FB5">
              <w:rPr>
                <w:rFonts w:ascii="Arial" w:hAnsi="Arial" w:cs="Arial"/>
                <w:bCs/>
              </w:rPr>
              <w:t>Characteristics</w:t>
            </w:r>
          </w:p>
        </w:tc>
        <w:tc>
          <w:tcPr>
            <w:tcW w:w="3827" w:type="dxa"/>
            <w:vAlign w:val="center"/>
          </w:tcPr>
          <w:p w14:paraId="26B94B60" w14:textId="4D25FDE0" w:rsidR="00961633" w:rsidRPr="003D4FB5" w:rsidRDefault="00961633" w:rsidP="00C50164">
            <w:pPr>
              <w:spacing w:after="0" w:line="276" w:lineRule="auto"/>
              <w:jc w:val="center"/>
              <w:rPr>
                <w:rFonts w:ascii="Arial" w:hAnsi="Arial" w:cs="Arial"/>
                <w:bCs/>
              </w:rPr>
            </w:pPr>
            <w:r w:rsidRPr="003D4FB5">
              <w:rPr>
                <w:rFonts w:ascii="Arial" w:hAnsi="Arial" w:cs="Arial"/>
                <w:bCs/>
              </w:rPr>
              <w:t xml:space="preserve">Specified </w:t>
            </w:r>
            <w:r w:rsidR="001F4672">
              <w:rPr>
                <w:rFonts w:ascii="Arial" w:hAnsi="Arial" w:cs="Arial"/>
                <w:bCs/>
              </w:rPr>
              <w:t>Limits</w:t>
            </w:r>
            <w:r>
              <w:rPr>
                <w:rFonts w:ascii="Arial" w:hAnsi="Arial" w:cs="Arial"/>
                <w:bCs/>
              </w:rPr>
              <w:t xml:space="preserve"> </w:t>
            </w:r>
          </w:p>
        </w:tc>
      </w:tr>
      <w:tr w:rsidR="00EF4859" w:rsidRPr="003D4FB5" w14:paraId="18292508" w14:textId="77777777" w:rsidTr="0073755B">
        <w:trPr>
          <w:trHeight w:val="236"/>
          <w:jc w:val="center"/>
        </w:trPr>
        <w:tc>
          <w:tcPr>
            <w:tcW w:w="704" w:type="dxa"/>
            <w:vAlign w:val="center"/>
          </w:tcPr>
          <w:p w14:paraId="0EEBA314" w14:textId="77777777" w:rsidR="00EF4859" w:rsidRPr="003D4FB5" w:rsidRDefault="00EF4859" w:rsidP="00EF4859">
            <w:pPr>
              <w:spacing w:after="0"/>
              <w:jc w:val="center"/>
              <w:rPr>
                <w:rFonts w:ascii="Arial" w:hAnsi="Arial" w:cs="Arial"/>
                <w:bCs/>
              </w:rPr>
            </w:pPr>
            <w:r w:rsidRPr="003D4FB5">
              <w:rPr>
                <w:rFonts w:ascii="Arial" w:hAnsi="Arial" w:cs="Arial"/>
                <w:bCs/>
              </w:rPr>
              <w:t>1.</w:t>
            </w:r>
          </w:p>
        </w:tc>
        <w:tc>
          <w:tcPr>
            <w:tcW w:w="5245" w:type="dxa"/>
          </w:tcPr>
          <w:p w14:paraId="00DBFA74" w14:textId="1149747C" w:rsidR="00EF4859" w:rsidRPr="00EF4859" w:rsidRDefault="00EF4859" w:rsidP="00EF4859">
            <w:pPr>
              <w:spacing w:after="0"/>
              <w:rPr>
                <w:rFonts w:ascii="Arial" w:hAnsi="Arial" w:cs="Arial"/>
                <w:bCs/>
              </w:rPr>
            </w:pPr>
            <w:r w:rsidRPr="00EF4859">
              <w:rPr>
                <w:rFonts w:ascii="Arial" w:hAnsi="Arial" w:cs="Arial"/>
              </w:rPr>
              <w:t>Appearance</w:t>
            </w:r>
            <w:r w:rsidR="0073755B">
              <w:rPr>
                <w:rFonts w:ascii="Arial" w:hAnsi="Arial" w:cs="Arial"/>
              </w:rPr>
              <w:t>/Colour</w:t>
            </w:r>
          </w:p>
        </w:tc>
        <w:tc>
          <w:tcPr>
            <w:tcW w:w="3827" w:type="dxa"/>
          </w:tcPr>
          <w:p w14:paraId="1223F2DC" w14:textId="37EAD66B" w:rsidR="00EF4859" w:rsidRPr="00EF4859" w:rsidRDefault="00912502" w:rsidP="00EF4859">
            <w:pPr>
              <w:spacing w:after="0"/>
              <w:jc w:val="center"/>
              <w:rPr>
                <w:rFonts w:ascii="Arial" w:hAnsi="Arial" w:cs="Arial"/>
                <w:bCs/>
              </w:rPr>
            </w:pPr>
            <w:r w:rsidRPr="00912502">
              <w:rPr>
                <w:rFonts w:ascii="Arial" w:hAnsi="Arial" w:cs="Arial"/>
              </w:rPr>
              <w:t>Light yellow t</w:t>
            </w:r>
            <w:r w:rsidR="0073755B">
              <w:rPr>
                <w:rFonts w:ascii="Arial" w:hAnsi="Arial" w:cs="Arial"/>
              </w:rPr>
              <w:t>hrough Buff powder</w:t>
            </w:r>
          </w:p>
        </w:tc>
      </w:tr>
      <w:tr w:rsidR="0073755B" w:rsidRPr="003D4FB5" w14:paraId="3A58E1FF" w14:textId="77777777" w:rsidTr="0073755B">
        <w:trPr>
          <w:trHeight w:val="236"/>
          <w:jc w:val="center"/>
        </w:trPr>
        <w:tc>
          <w:tcPr>
            <w:tcW w:w="704" w:type="dxa"/>
            <w:vAlign w:val="center"/>
          </w:tcPr>
          <w:p w14:paraId="3F6E2500" w14:textId="3585832E" w:rsidR="0073755B" w:rsidRPr="003D4FB5" w:rsidRDefault="0073755B" w:rsidP="00EF4859">
            <w:pPr>
              <w:spacing w:after="0"/>
              <w:jc w:val="center"/>
              <w:rPr>
                <w:rFonts w:ascii="Arial" w:hAnsi="Arial" w:cs="Arial"/>
                <w:bCs/>
              </w:rPr>
            </w:pPr>
            <w:r>
              <w:rPr>
                <w:rFonts w:ascii="Arial" w:hAnsi="Arial" w:cs="Arial"/>
                <w:bCs/>
              </w:rPr>
              <w:t>2.</w:t>
            </w:r>
          </w:p>
        </w:tc>
        <w:tc>
          <w:tcPr>
            <w:tcW w:w="5245" w:type="dxa"/>
          </w:tcPr>
          <w:p w14:paraId="7F8E54F3" w14:textId="7FF3B918" w:rsidR="0073755B" w:rsidRPr="00EF4859" w:rsidRDefault="0073755B" w:rsidP="00EF4859">
            <w:pPr>
              <w:spacing w:after="0"/>
              <w:rPr>
                <w:rFonts w:ascii="Arial" w:hAnsi="Arial" w:cs="Arial"/>
              </w:rPr>
            </w:pPr>
            <w:r>
              <w:rPr>
                <w:rFonts w:ascii="Arial" w:hAnsi="Arial" w:cs="Arial"/>
              </w:rPr>
              <w:t>Solidification point, °C</w:t>
            </w:r>
          </w:p>
        </w:tc>
        <w:tc>
          <w:tcPr>
            <w:tcW w:w="3827" w:type="dxa"/>
          </w:tcPr>
          <w:p w14:paraId="125DFA52" w14:textId="135B95A7" w:rsidR="0073755B" w:rsidRPr="00912502" w:rsidRDefault="0073755B" w:rsidP="00EF4859">
            <w:pPr>
              <w:spacing w:after="0"/>
              <w:jc w:val="center"/>
              <w:rPr>
                <w:rFonts w:ascii="Arial" w:hAnsi="Arial" w:cs="Arial"/>
              </w:rPr>
            </w:pPr>
            <w:r>
              <w:rPr>
                <w:rFonts w:ascii="Arial" w:hAnsi="Arial" w:cs="Arial"/>
              </w:rPr>
              <w:t xml:space="preserve">68.0 </w:t>
            </w:r>
          </w:p>
        </w:tc>
      </w:tr>
      <w:tr w:rsidR="0073755B" w:rsidRPr="003D4FB5" w14:paraId="19A5B677" w14:textId="77777777" w:rsidTr="0073755B">
        <w:trPr>
          <w:trHeight w:val="236"/>
          <w:jc w:val="center"/>
        </w:trPr>
        <w:tc>
          <w:tcPr>
            <w:tcW w:w="704" w:type="dxa"/>
            <w:vAlign w:val="center"/>
          </w:tcPr>
          <w:p w14:paraId="69DE3451" w14:textId="34F2D730" w:rsidR="0073755B" w:rsidRPr="003D4FB5" w:rsidRDefault="0073755B" w:rsidP="00EF4859">
            <w:pPr>
              <w:spacing w:after="0"/>
              <w:jc w:val="center"/>
              <w:rPr>
                <w:rFonts w:ascii="Arial" w:hAnsi="Arial" w:cs="Arial"/>
                <w:bCs/>
              </w:rPr>
            </w:pPr>
            <w:r>
              <w:rPr>
                <w:rFonts w:ascii="Arial" w:hAnsi="Arial" w:cs="Arial"/>
                <w:bCs/>
              </w:rPr>
              <w:t>3.</w:t>
            </w:r>
          </w:p>
        </w:tc>
        <w:tc>
          <w:tcPr>
            <w:tcW w:w="5245" w:type="dxa"/>
          </w:tcPr>
          <w:p w14:paraId="0C89F7BF" w14:textId="4813BDC7" w:rsidR="0073755B" w:rsidRDefault="0073755B" w:rsidP="00EF4859">
            <w:pPr>
              <w:spacing w:after="0"/>
              <w:rPr>
                <w:rFonts w:ascii="Arial" w:hAnsi="Arial" w:cs="Arial"/>
              </w:rPr>
            </w:pPr>
            <w:r>
              <w:rPr>
                <w:rFonts w:ascii="Arial" w:hAnsi="Arial" w:cs="Arial"/>
              </w:rPr>
              <w:t>Acidity as sulfuric acid, %</w:t>
            </w:r>
          </w:p>
        </w:tc>
        <w:tc>
          <w:tcPr>
            <w:tcW w:w="3827" w:type="dxa"/>
          </w:tcPr>
          <w:p w14:paraId="23F21894" w14:textId="5442ADF9" w:rsidR="0073755B" w:rsidRDefault="0073755B" w:rsidP="00EF4859">
            <w:pPr>
              <w:spacing w:after="0"/>
              <w:jc w:val="center"/>
              <w:rPr>
                <w:rFonts w:ascii="Arial" w:hAnsi="Arial" w:cs="Arial"/>
              </w:rPr>
            </w:pPr>
            <w:r>
              <w:rPr>
                <w:rFonts w:ascii="Arial" w:hAnsi="Arial" w:cs="Arial"/>
              </w:rPr>
              <w:t>0.01 max</w:t>
            </w:r>
          </w:p>
        </w:tc>
      </w:tr>
      <w:tr w:rsidR="00EF4859" w:rsidRPr="003D4FB5" w14:paraId="1248DEAE" w14:textId="77777777" w:rsidTr="0073755B">
        <w:trPr>
          <w:trHeight w:val="58"/>
          <w:jc w:val="center"/>
        </w:trPr>
        <w:tc>
          <w:tcPr>
            <w:tcW w:w="704" w:type="dxa"/>
            <w:vAlign w:val="center"/>
          </w:tcPr>
          <w:p w14:paraId="7D7E6C3F" w14:textId="2C4267AD" w:rsidR="00EF4859" w:rsidRPr="003D4FB5" w:rsidRDefault="0073755B" w:rsidP="00EF4859">
            <w:pPr>
              <w:spacing w:after="0"/>
              <w:jc w:val="center"/>
              <w:rPr>
                <w:rFonts w:ascii="Arial" w:hAnsi="Arial" w:cs="Arial"/>
                <w:bCs/>
              </w:rPr>
            </w:pPr>
            <w:r>
              <w:rPr>
                <w:rFonts w:ascii="Arial" w:hAnsi="Arial" w:cs="Arial"/>
                <w:bCs/>
              </w:rPr>
              <w:t>4.</w:t>
            </w:r>
          </w:p>
        </w:tc>
        <w:tc>
          <w:tcPr>
            <w:tcW w:w="5245" w:type="dxa"/>
          </w:tcPr>
          <w:p w14:paraId="760BA841" w14:textId="274A8ADE" w:rsidR="00EF4859" w:rsidRPr="00EF4859" w:rsidRDefault="0073755B" w:rsidP="00EF4859">
            <w:pPr>
              <w:spacing w:after="0"/>
              <w:rPr>
                <w:rFonts w:ascii="Arial" w:hAnsi="Arial" w:cs="Arial"/>
                <w:bCs/>
              </w:rPr>
            </w:pPr>
            <w:r>
              <w:rPr>
                <w:rFonts w:ascii="Arial" w:hAnsi="Arial" w:cs="Arial"/>
                <w:bCs/>
              </w:rPr>
              <w:t xml:space="preserve">Alcohol or benzene </w:t>
            </w:r>
            <w:r w:rsidR="00AF3937">
              <w:rPr>
                <w:rFonts w:ascii="Arial" w:hAnsi="Arial" w:cs="Arial"/>
                <w:bCs/>
              </w:rPr>
              <w:t>insoluble</w:t>
            </w:r>
            <w:r>
              <w:rPr>
                <w:rFonts w:ascii="Arial" w:hAnsi="Arial" w:cs="Arial"/>
                <w:bCs/>
              </w:rPr>
              <w:t>, %</w:t>
            </w:r>
          </w:p>
        </w:tc>
        <w:tc>
          <w:tcPr>
            <w:tcW w:w="3827" w:type="dxa"/>
          </w:tcPr>
          <w:p w14:paraId="3842B57B" w14:textId="4A1250EB" w:rsidR="00EF4859" w:rsidRPr="00EF4859" w:rsidRDefault="0073755B" w:rsidP="00EF4859">
            <w:pPr>
              <w:spacing w:after="0"/>
              <w:jc w:val="center"/>
              <w:rPr>
                <w:rFonts w:ascii="Arial" w:hAnsi="Arial" w:cs="Arial"/>
                <w:bCs/>
              </w:rPr>
            </w:pPr>
            <w:r>
              <w:rPr>
                <w:rFonts w:ascii="Arial" w:hAnsi="Arial" w:cs="Arial"/>
                <w:bCs/>
              </w:rPr>
              <w:t>0.01 max</w:t>
            </w:r>
          </w:p>
        </w:tc>
      </w:tr>
      <w:tr w:rsidR="0073755B" w:rsidRPr="003D4FB5" w14:paraId="03B16579" w14:textId="77777777" w:rsidTr="0073755B">
        <w:trPr>
          <w:trHeight w:val="58"/>
          <w:jc w:val="center"/>
        </w:trPr>
        <w:tc>
          <w:tcPr>
            <w:tcW w:w="704" w:type="dxa"/>
            <w:vAlign w:val="center"/>
          </w:tcPr>
          <w:p w14:paraId="10937E5F" w14:textId="5930BA36" w:rsidR="0073755B" w:rsidRPr="003D4FB5" w:rsidRDefault="0073755B" w:rsidP="0073755B">
            <w:pPr>
              <w:spacing w:after="0"/>
              <w:jc w:val="center"/>
              <w:rPr>
                <w:rFonts w:ascii="Arial" w:hAnsi="Arial" w:cs="Arial"/>
                <w:bCs/>
              </w:rPr>
            </w:pPr>
            <w:r>
              <w:rPr>
                <w:rFonts w:ascii="Arial" w:hAnsi="Arial" w:cs="Arial"/>
                <w:bCs/>
              </w:rPr>
              <w:t>5.</w:t>
            </w:r>
          </w:p>
        </w:tc>
        <w:tc>
          <w:tcPr>
            <w:tcW w:w="5245" w:type="dxa"/>
          </w:tcPr>
          <w:p w14:paraId="0563CF18" w14:textId="0D34F821" w:rsidR="0073755B" w:rsidRPr="00EF4859" w:rsidRDefault="0073755B" w:rsidP="0073755B">
            <w:pPr>
              <w:spacing w:after="0"/>
              <w:rPr>
                <w:rFonts w:ascii="Arial" w:hAnsi="Arial" w:cs="Arial"/>
                <w:bCs/>
              </w:rPr>
            </w:pPr>
            <w:r w:rsidRPr="00EF4859">
              <w:rPr>
                <w:rFonts w:ascii="Arial" w:hAnsi="Arial" w:cs="Arial"/>
              </w:rPr>
              <w:t xml:space="preserve">Moisture </w:t>
            </w:r>
            <w:r>
              <w:rPr>
                <w:rFonts w:ascii="Arial" w:hAnsi="Arial" w:cs="Arial"/>
              </w:rPr>
              <w:t>and volatile matter</w:t>
            </w:r>
            <w:r w:rsidRPr="00EF4859">
              <w:rPr>
                <w:rFonts w:ascii="Arial" w:hAnsi="Arial" w:cs="Arial"/>
              </w:rPr>
              <w:t>, %</w:t>
            </w:r>
          </w:p>
        </w:tc>
        <w:tc>
          <w:tcPr>
            <w:tcW w:w="3827" w:type="dxa"/>
          </w:tcPr>
          <w:p w14:paraId="610C7142" w14:textId="67032E67" w:rsidR="0073755B" w:rsidRPr="0073755B" w:rsidRDefault="0073755B" w:rsidP="0073755B">
            <w:pPr>
              <w:spacing w:after="0"/>
              <w:jc w:val="center"/>
              <w:rPr>
                <w:rFonts w:ascii="Arial" w:hAnsi="Arial" w:cs="Arial"/>
                <w:bCs/>
              </w:rPr>
            </w:pPr>
            <w:r>
              <w:rPr>
                <w:rFonts w:ascii="Arial" w:hAnsi="Arial" w:cs="Arial"/>
                <w:bCs/>
              </w:rPr>
              <w:t>0.25 max</w:t>
            </w:r>
          </w:p>
        </w:tc>
      </w:tr>
      <w:tr w:rsidR="0073755B" w:rsidRPr="003D4FB5" w14:paraId="3CD366E3" w14:textId="77777777" w:rsidTr="0073755B">
        <w:trPr>
          <w:trHeight w:val="87"/>
          <w:jc w:val="center"/>
        </w:trPr>
        <w:tc>
          <w:tcPr>
            <w:tcW w:w="704" w:type="dxa"/>
            <w:vAlign w:val="center"/>
          </w:tcPr>
          <w:p w14:paraId="478E81DD" w14:textId="56025AEE" w:rsidR="0073755B" w:rsidRPr="003D4FB5" w:rsidRDefault="0073755B" w:rsidP="0073755B">
            <w:pPr>
              <w:spacing w:after="0"/>
              <w:jc w:val="center"/>
              <w:rPr>
                <w:rFonts w:ascii="Arial" w:hAnsi="Arial" w:cs="Arial"/>
                <w:bCs/>
              </w:rPr>
            </w:pPr>
            <w:r>
              <w:rPr>
                <w:rFonts w:ascii="Arial" w:hAnsi="Arial" w:cs="Arial"/>
                <w:bCs/>
              </w:rPr>
              <w:t>6.</w:t>
            </w:r>
          </w:p>
        </w:tc>
        <w:tc>
          <w:tcPr>
            <w:tcW w:w="5245" w:type="dxa"/>
          </w:tcPr>
          <w:p w14:paraId="4118C9E3" w14:textId="04BFA975" w:rsidR="0073755B" w:rsidRPr="00EF4859" w:rsidRDefault="0073755B" w:rsidP="0073755B">
            <w:pPr>
              <w:spacing w:after="0"/>
              <w:rPr>
                <w:rFonts w:ascii="Arial" w:hAnsi="Arial" w:cs="Arial"/>
                <w:bCs/>
              </w:rPr>
            </w:pPr>
            <w:r>
              <w:rPr>
                <w:rFonts w:ascii="Arial" w:hAnsi="Arial" w:cs="Arial"/>
                <w:bCs/>
              </w:rPr>
              <w:t>Granulation through a U.S. Number 16 sieve, parts</w:t>
            </w:r>
          </w:p>
        </w:tc>
        <w:tc>
          <w:tcPr>
            <w:tcW w:w="3827" w:type="dxa"/>
          </w:tcPr>
          <w:p w14:paraId="6F05D1B1" w14:textId="67732A86" w:rsidR="0073755B" w:rsidRPr="00912502" w:rsidRDefault="0073755B" w:rsidP="0073755B">
            <w:pPr>
              <w:spacing w:after="0"/>
              <w:jc w:val="center"/>
              <w:rPr>
                <w:rFonts w:ascii="Arial" w:hAnsi="Arial" w:cs="Arial"/>
                <w:bCs/>
              </w:rPr>
            </w:pPr>
            <w:r>
              <w:rPr>
                <w:rFonts w:ascii="Arial" w:hAnsi="Arial" w:cs="Arial"/>
                <w:bCs/>
              </w:rPr>
              <w:t xml:space="preserve">95 </w:t>
            </w:r>
          </w:p>
        </w:tc>
      </w:tr>
    </w:tbl>
    <w:p w14:paraId="111F1587" w14:textId="47B01C63" w:rsidR="00661C24" w:rsidRPr="005164F2" w:rsidRDefault="00661C24" w:rsidP="008E2B97">
      <w:pPr>
        <w:spacing w:after="0" w:line="240" w:lineRule="auto"/>
        <w:jc w:val="center"/>
        <w:rPr>
          <w:rFonts w:ascii="Arial" w:hAnsi="Arial" w:cs="Arial"/>
          <w:b/>
          <w:bCs/>
          <w:sz w:val="24"/>
          <w:szCs w:val="24"/>
        </w:rPr>
      </w:pPr>
    </w:p>
    <w:p w14:paraId="43D61C53" w14:textId="1CD9869C" w:rsidR="00912502" w:rsidRPr="00912502" w:rsidRDefault="00912502" w:rsidP="00912502">
      <w:pPr>
        <w:spacing w:after="0" w:line="240" w:lineRule="auto"/>
        <w:jc w:val="center"/>
        <w:rPr>
          <w:rFonts w:ascii="Arial" w:hAnsi="Arial" w:cs="Arial"/>
          <w:sz w:val="24"/>
          <w:szCs w:val="24"/>
          <w:lang w:val="en-IN"/>
        </w:rPr>
      </w:pPr>
    </w:p>
    <w:p w14:paraId="01D42F7C" w14:textId="2C2227B7" w:rsidR="007704AE" w:rsidRPr="007704AE" w:rsidRDefault="007704AE" w:rsidP="007704AE">
      <w:pPr>
        <w:spacing w:after="0" w:line="240" w:lineRule="auto"/>
        <w:jc w:val="center"/>
        <w:rPr>
          <w:rFonts w:ascii="Arial" w:hAnsi="Arial" w:cs="Arial"/>
          <w:sz w:val="24"/>
          <w:szCs w:val="24"/>
          <w:lang w:val="en-IN"/>
        </w:rPr>
      </w:pPr>
    </w:p>
    <w:p w14:paraId="55D74C17" w14:textId="355A70CC" w:rsidR="008E2B97" w:rsidRDefault="007704AE" w:rsidP="008E2B97">
      <w:pPr>
        <w:spacing w:after="0" w:line="240" w:lineRule="auto"/>
        <w:jc w:val="center"/>
        <w:rPr>
          <w:rFonts w:ascii="Arial" w:hAnsi="Arial" w:cs="Arial"/>
          <w:sz w:val="24"/>
          <w:szCs w:val="24"/>
        </w:rPr>
      </w:pPr>
      <w:r w:rsidRPr="007704AE">
        <w:rPr>
          <w:rFonts w:ascii="Arial" w:hAnsi="Arial" w:cs="Arial"/>
          <w:noProof/>
          <w:sz w:val="24"/>
          <w:szCs w:val="24"/>
          <w:lang w:val="en-IN"/>
        </w:rPr>
        <w:drawing>
          <wp:anchor distT="0" distB="0" distL="114300" distR="114300" simplePos="0" relativeHeight="251664384" behindDoc="0" locked="0" layoutInCell="1" allowOverlap="1" wp14:anchorId="3BB3F53E" wp14:editId="1F734A3A">
            <wp:simplePos x="0" y="0"/>
            <wp:positionH relativeFrom="column">
              <wp:posOffset>448945</wp:posOffset>
            </wp:positionH>
            <wp:positionV relativeFrom="paragraph">
              <wp:posOffset>5615</wp:posOffset>
            </wp:positionV>
            <wp:extent cx="2406316" cy="2534330"/>
            <wp:effectExtent l="0" t="0" r="0" b="0"/>
            <wp:wrapNone/>
            <wp:docPr id="19826295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6">
                      <a:extLst>
                        <a:ext uri="{28A0092B-C50C-407E-A947-70E740481C1C}">
                          <a14:useLocalDpi xmlns:a14="http://schemas.microsoft.com/office/drawing/2010/main" val="0"/>
                        </a:ext>
                      </a:extLst>
                    </a:blip>
                    <a:srcRect l="25435" t="19036" r="17959" b="21348"/>
                    <a:stretch>
                      <a:fillRect/>
                    </a:stretch>
                  </pic:blipFill>
                  <pic:spPr bwMode="auto">
                    <a:xfrm>
                      <a:off x="0" y="0"/>
                      <a:ext cx="2406316" cy="25343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704AE">
        <w:rPr>
          <w:b/>
          <w:bCs/>
          <w:noProof/>
          <w:sz w:val="24"/>
          <w:szCs w:val="24"/>
          <w:lang w:val="en-IN"/>
        </w:rPr>
        <w:drawing>
          <wp:anchor distT="0" distB="0" distL="114300" distR="114300" simplePos="0" relativeHeight="251663360" behindDoc="0" locked="0" layoutInCell="1" allowOverlap="1" wp14:anchorId="78AA549D" wp14:editId="69A6095D">
            <wp:simplePos x="0" y="0"/>
            <wp:positionH relativeFrom="column">
              <wp:posOffset>3600985</wp:posOffset>
            </wp:positionH>
            <wp:positionV relativeFrom="paragraph">
              <wp:posOffset>3810</wp:posOffset>
            </wp:positionV>
            <wp:extent cx="2887579" cy="2470269"/>
            <wp:effectExtent l="0" t="0" r="8255" b="6350"/>
            <wp:wrapNone/>
            <wp:docPr id="1453786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3518" b="26016"/>
                    <a:stretch>
                      <a:fillRect/>
                    </a:stretch>
                  </pic:blipFill>
                  <pic:spPr bwMode="auto">
                    <a:xfrm>
                      <a:off x="0" y="0"/>
                      <a:ext cx="2887579" cy="247026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887FCD1" w14:textId="226A1793" w:rsidR="00961633" w:rsidRPr="00961633" w:rsidRDefault="00961633" w:rsidP="00961633">
      <w:pPr>
        <w:spacing w:after="0" w:line="240" w:lineRule="auto"/>
        <w:jc w:val="center"/>
        <w:rPr>
          <w:sz w:val="24"/>
          <w:szCs w:val="24"/>
          <w:lang w:val="en-IN"/>
        </w:rPr>
      </w:pPr>
    </w:p>
    <w:p w14:paraId="63D2B96D" w14:textId="5563328F" w:rsidR="00FA0D3E" w:rsidRPr="00FA0D3E" w:rsidRDefault="00FA0D3E" w:rsidP="00FA0D3E">
      <w:pPr>
        <w:spacing w:after="0" w:line="240" w:lineRule="auto"/>
        <w:jc w:val="center"/>
        <w:rPr>
          <w:sz w:val="24"/>
          <w:szCs w:val="24"/>
          <w:lang w:val="en-IN"/>
        </w:rPr>
      </w:pPr>
    </w:p>
    <w:p w14:paraId="7859A01C" w14:textId="1F710535" w:rsidR="003D595E" w:rsidRPr="00912502" w:rsidRDefault="003D595E" w:rsidP="003D595E">
      <w:pPr>
        <w:spacing w:after="0" w:line="240" w:lineRule="auto"/>
        <w:jc w:val="center"/>
        <w:rPr>
          <w:b/>
          <w:bCs/>
          <w:sz w:val="24"/>
          <w:szCs w:val="24"/>
          <w:lang w:val="en-IN"/>
        </w:rPr>
      </w:pPr>
    </w:p>
    <w:p w14:paraId="397CF37C" w14:textId="33B09AA0" w:rsidR="007704AE" w:rsidRPr="007704AE" w:rsidRDefault="007704AE" w:rsidP="007704AE">
      <w:pPr>
        <w:spacing w:after="0" w:line="240" w:lineRule="auto"/>
        <w:jc w:val="center"/>
        <w:rPr>
          <w:b/>
          <w:bCs/>
          <w:sz w:val="24"/>
          <w:szCs w:val="24"/>
          <w:lang w:val="en-IN"/>
        </w:rPr>
      </w:pPr>
    </w:p>
    <w:p w14:paraId="4BC2FBBC" w14:textId="7CE9A179" w:rsidR="00D90BE4" w:rsidRPr="00912502" w:rsidRDefault="00D90BE4" w:rsidP="00D90BE4">
      <w:pPr>
        <w:spacing w:after="0" w:line="240" w:lineRule="auto"/>
        <w:jc w:val="center"/>
        <w:rPr>
          <w:b/>
          <w:bCs/>
          <w:sz w:val="24"/>
          <w:szCs w:val="24"/>
          <w:lang w:val="en-IN"/>
        </w:rPr>
      </w:pPr>
    </w:p>
    <w:p w14:paraId="5304BFDD" w14:textId="6A8172ED" w:rsidR="009E1E3F" w:rsidRPr="009E1E3F" w:rsidRDefault="009E1E3F" w:rsidP="009E1E3F">
      <w:pPr>
        <w:spacing w:after="0" w:line="240" w:lineRule="auto"/>
        <w:jc w:val="center"/>
        <w:rPr>
          <w:sz w:val="24"/>
          <w:szCs w:val="24"/>
          <w:lang w:val="en-IN"/>
        </w:rPr>
      </w:pPr>
    </w:p>
    <w:p w14:paraId="0D78955A" w14:textId="17EEF496" w:rsidR="00C81A18" w:rsidRDefault="00C81A18" w:rsidP="00C81A18">
      <w:pPr>
        <w:pStyle w:val="NormalWeb"/>
        <w:spacing w:before="0" w:beforeAutospacing="0" w:after="0" w:afterAutospacing="0"/>
        <w:rPr>
          <w:rFonts w:ascii="Arial" w:hAnsi="Arial" w:cs="Arial"/>
          <w:sz w:val="14"/>
          <w:szCs w:val="14"/>
          <w:lang w:val="en-IN"/>
        </w:rPr>
      </w:pPr>
    </w:p>
    <w:p w14:paraId="71B5A562" w14:textId="77777777" w:rsidR="00C81A18" w:rsidRDefault="00C81A18" w:rsidP="00C81A18">
      <w:pPr>
        <w:pStyle w:val="NormalWeb"/>
        <w:spacing w:before="0" w:beforeAutospacing="0" w:after="0" w:afterAutospacing="0"/>
        <w:rPr>
          <w:rFonts w:ascii="Arial" w:hAnsi="Arial" w:cs="Arial"/>
          <w:sz w:val="14"/>
          <w:szCs w:val="14"/>
          <w:lang w:val="en-IN"/>
        </w:rPr>
      </w:pPr>
    </w:p>
    <w:p w14:paraId="0D4214FC" w14:textId="366880DA" w:rsidR="00C81A18" w:rsidRDefault="00C81A18" w:rsidP="00C81A18">
      <w:pPr>
        <w:pStyle w:val="NormalWeb"/>
        <w:spacing w:before="0" w:beforeAutospacing="0" w:after="0" w:afterAutospacing="0"/>
        <w:rPr>
          <w:rFonts w:ascii="Arial" w:hAnsi="Arial" w:cs="Arial"/>
          <w:sz w:val="14"/>
          <w:szCs w:val="14"/>
          <w:lang w:val="en-IN"/>
        </w:rPr>
      </w:pPr>
    </w:p>
    <w:p w14:paraId="16AD129F" w14:textId="2BABB4C4" w:rsidR="00C81A18" w:rsidRDefault="00C81A18" w:rsidP="00C81A18">
      <w:pPr>
        <w:pStyle w:val="NormalWeb"/>
        <w:spacing w:before="0" w:beforeAutospacing="0" w:after="0" w:afterAutospacing="0"/>
        <w:rPr>
          <w:rFonts w:ascii="Arial" w:hAnsi="Arial" w:cs="Arial"/>
          <w:sz w:val="14"/>
          <w:szCs w:val="14"/>
          <w:lang w:val="en-IN"/>
        </w:rPr>
      </w:pPr>
    </w:p>
    <w:p w14:paraId="69F61043" w14:textId="77777777" w:rsidR="00C81A18" w:rsidRDefault="00C81A18" w:rsidP="00C81A18">
      <w:pPr>
        <w:pStyle w:val="NormalWeb"/>
        <w:spacing w:before="0" w:beforeAutospacing="0" w:after="0" w:afterAutospacing="0"/>
        <w:rPr>
          <w:rFonts w:ascii="Arial" w:hAnsi="Arial" w:cs="Arial"/>
          <w:sz w:val="14"/>
          <w:szCs w:val="14"/>
          <w:lang w:val="en-IN"/>
        </w:rPr>
      </w:pPr>
    </w:p>
    <w:p w14:paraId="29EAB913" w14:textId="5A0F4523" w:rsidR="00C81A18" w:rsidRDefault="00C81A18" w:rsidP="00C81A18">
      <w:pPr>
        <w:pStyle w:val="NormalWeb"/>
        <w:spacing w:before="0" w:beforeAutospacing="0" w:after="0" w:afterAutospacing="0"/>
        <w:rPr>
          <w:rFonts w:ascii="Arial" w:hAnsi="Arial" w:cs="Arial"/>
          <w:sz w:val="14"/>
          <w:szCs w:val="14"/>
          <w:lang w:val="en-IN"/>
        </w:rPr>
      </w:pPr>
    </w:p>
    <w:p w14:paraId="7DAAE6E4" w14:textId="7B1F3BD3" w:rsidR="00C81A18" w:rsidRDefault="00C81A18" w:rsidP="00C81A18">
      <w:pPr>
        <w:pStyle w:val="NormalWeb"/>
        <w:spacing w:before="0" w:beforeAutospacing="0" w:after="0" w:afterAutospacing="0"/>
        <w:rPr>
          <w:rFonts w:ascii="Arial" w:hAnsi="Arial" w:cs="Arial"/>
          <w:sz w:val="14"/>
          <w:szCs w:val="14"/>
          <w:lang w:val="en-IN"/>
        </w:rPr>
      </w:pPr>
    </w:p>
    <w:p w14:paraId="6E248757" w14:textId="67E8F2EE" w:rsidR="00C81A18" w:rsidRDefault="00C81A18" w:rsidP="00C81A18">
      <w:pPr>
        <w:pStyle w:val="NormalWeb"/>
        <w:spacing w:before="0" w:beforeAutospacing="0" w:after="0" w:afterAutospacing="0"/>
        <w:rPr>
          <w:rFonts w:ascii="Arial" w:hAnsi="Arial" w:cs="Arial"/>
          <w:sz w:val="14"/>
          <w:szCs w:val="14"/>
          <w:lang w:val="en-IN"/>
        </w:rPr>
      </w:pPr>
    </w:p>
    <w:p w14:paraId="7B67457E" w14:textId="465DE0E5" w:rsidR="00C81A18" w:rsidRDefault="00C81A18" w:rsidP="00C81A18">
      <w:pPr>
        <w:pStyle w:val="NormalWeb"/>
        <w:spacing w:before="0" w:beforeAutospacing="0" w:after="0" w:afterAutospacing="0"/>
        <w:rPr>
          <w:rFonts w:ascii="Arial" w:hAnsi="Arial" w:cs="Arial"/>
          <w:sz w:val="14"/>
          <w:szCs w:val="14"/>
          <w:lang w:val="en-IN"/>
        </w:rPr>
      </w:pPr>
    </w:p>
    <w:p w14:paraId="4E80CF26" w14:textId="7DBD00AE" w:rsidR="00C81A18" w:rsidRDefault="00EF4859" w:rsidP="00C81A1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56CFFCDC">
            <wp:simplePos x="0" y="0"/>
            <wp:positionH relativeFrom="margin">
              <wp:align>right</wp:align>
            </wp:positionH>
            <wp:positionV relativeFrom="page">
              <wp:posOffset>9009380</wp:posOffset>
            </wp:positionV>
            <wp:extent cx="982980" cy="94234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298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1193BD" w14:textId="6C37F960" w:rsidR="00C81A18" w:rsidRDefault="00C81A18" w:rsidP="00C81A18">
      <w:pPr>
        <w:pStyle w:val="NormalWeb"/>
        <w:spacing w:before="0" w:beforeAutospacing="0" w:after="0" w:afterAutospacing="0"/>
        <w:rPr>
          <w:rFonts w:ascii="Arial" w:hAnsi="Arial" w:cs="Arial"/>
          <w:sz w:val="14"/>
          <w:szCs w:val="14"/>
          <w:lang w:val="en-IN"/>
        </w:rPr>
      </w:pPr>
    </w:p>
    <w:p w14:paraId="73F03BA9" w14:textId="48AEA160" w:rsidR="00C81A18" w:rsidRDefault="00EF4859" w:rsidP="00C81A1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365D67BA">
            <wp:simplePos x="0" y="0"/>
            <wp:positionH relativeFrom="margin">
              <wp:posOffset>3291840</wp:posOffset>
            </wp:positionH>
            <wp:positionV relativeFrom="page">
              <wp:posOffset>9182100</wp:posOffset>
            </wp:positionV>
            <wp:extent cx="2349500" cy="7467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950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47DF18" w14:textId="5080F17C" w:rsidR="00C81A18" w:rsidRDefault="00C81A18" w:rsidP="00C81A18">
      <w:pPr>
        <w:pStyle w:val="NormalWeb"/>
        <w:spacing w:before="0" w:beforeAutospacing="0" w:after="0" w:afterAutospacing="0"/>
        <w:rPr>
          <w:rFonts w:ascii="Arial" w:hAnsi="Arial" w:cs="Arial"/>
          <w:sz w:val="14"/>
          <w:szCs w:val="14"/>
          <w:lang w:val="en-IN"/>
        </w:rPr>
      </w:pPr>
    </w:p>
    <w:p w14:paraId="3C6F7F46" w14:textId="51BFDDD9" w:rsidR="00C81A18" w:rsidRDefault="00C81A18" w:rsidP="00C81A18">
      <w:pPr>
        <w:pStyle w:val="NormalWeb"/>
        <w:spacing w:before="0" w:beforeAutospacing="0" w:after="0" w:afterAutospacing="0"/>
        <w:rPr>
          <w:rFonts w:ascii="Arial" w:hAnsi="Arial" w:cs="Arial"/>
          <w:sz w:val="14"/>
          <w:szCs w:val="14"/>
          <w:lang w:val="en-IN"/>
        </w:rPr>
      </w:pPr>
    </w:p>
    <w:p w14:paraId="3B5653B7" w14:textId="77777777" w:rsidR="00912502" w:rsidRDefault="00912502" w:rsidP="00C81A18">
      <w:pPr>
        <w:pStyle w:val="NormalWeb"/>
        <w:spacing w:before="0" w:beforeAutospacing="0" w:after="0" w:afterAutospacing="0"/>
        <w:rPr>
          <w:rFonts w:ascii="Arial" w:hAnsi="Arial" w:cs="Arial"/>
          <w:sz w:val="14"/>
          <w:szCs w:val="14"/>
          <w:lang w:val="en-IN"/>
        </w:rPr>
      </w:pPr>
    </w:p>
    <w:p w14:paraId="3058298B" w14:textId="77777777" w:rsidR="00912502" w:rsidRDefault="00912502" w:rsidP="00C81A18">
      <w:pPr>
        <w:pStyle w:val="NormalWeb"/>
        <w:spacing w:before="0" w:beforeAutospacing="0" w:after="0" w:afterAutospacing="0"/>
        <w:rPr>
          <w:rFonts w:ascii="Arial" w:hAnsi="Arial" w:cs="Arial"/>
          <w:sz w:val="14"/>
          <w:szCs w:val="14"/>
          <w:lang w:val="en-IN"/>
        </w:rPr>
      </w:pPr>
    </w:p>
    <w:p w14:paraId="15C73D06" w14:textId="77777777" w:rsidR="00912502" w:rsidRDefault="00912502" w:rsidP="00C81A18">
      <w:pPr>
        <w:pStyle w:val="NormalWeb"/>
        <w:spacing w:before="0" w:beforeAutospacing="0" w:after="0" w:afterAutospacing="0"/>
        <w:rPr>
          <w:rFonts w:ascii="Arial" w:hAnsi="Arial" w:cs="Arial"/>
          <w:sz w:val="14"/>
          <w:szCs w:val="14"/>
          <w:lang w:val="en-IN"/>
        </w:rPr>
      </w:pPr>
    </w:p>
    <w:p w14:paraId="2B131860" w14:textId="77777777" w:rsidR="00912502" w:rsidRDefault="00912502" w:rsidP="00C81A18">
      <w:pPr>
        <w:pStyle w:val="NormalWeb"/>
        <w:spacing w:before="0" w:beforeAutospacing="0" w:after="0" w:afterAutospacing="0"/>
        <w:rPr>
          <w:rFonts w:ascii="Arial" w:hAnsi="Arial" w:cs="Arial"/>
          <w:sz w:val="14"/>
          <w:szCs w:val="14"/>
          <w:lang w:val="en-IN"/>
        </w:rPr>
      </w:pPr>
    </w:p>
    <w:p w14:paraId="4CAE9B93" w14:textId="77777777" w:rsidR="00912502" w:rsidRDefault="00912502" w:rsidP="00C81A18">
      <w:pPr>
        <w:pStyle w:val="NormalWeb"/>
        <w:spacing w:before="0" w:beforeAutospacing="0" w:after="0" w:afterAutospacing="0"/>
        <w:rPr>
          <w:rFonts w:ascii="Arial" w:hAnsi="Arial" w:cs="Arial"/>
          <w:sz w:val="14"/>
          <w:szCs w:val="14"/>
          <w:lang w:val="en-IN"/>
        </w:rPr>
      </w:pPr>
    </w:p>
    <w:p w14:paraId="64DCE125" w14:textId="77777777" w:rsidR="00912502" w:rsidRDefault="00912502" w:rsidP="00C81A18">
      <w:pPr>
        <w:pStyle w:val="NormalWeb"/>
        <w:spacing w:before="0" w:beforeAutospacing="0" w:after="0" w:afterAutospacing="0"/>
        <w:rPr>
          <w:rFonts w:ascii="Arial" w:hAnsi="Arial" w:cs="Arial"/>
          <w:sz w:val="14"/>
          <w:szCs w:val="14"/>
          <w:lang w:val="en-IN"/>
        </w:rPr>
      </w:pPr>
    </w:p>
    <w:p w14:paraId="09907EBA" w14:textId="6193241A" w:rsidR="00E63394" w:rsidRPr="00C27FA9" w:rsidRDefault="00C81A18" w:rsidP="00C81A18">
      <w:pPr>
        <w:pStyle w:val="NormalWeb"/>
        <w:spacing w:before="0" w:beforeAutospacing="0" w:after="0" w:afterAutospacing="0"/>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sidR="00EF4859" w:rsidRPr="00EF4859">
        <w:rPr>
          <w:lang w:val="en-IN" w:eastAsia="en-IN"/>
        </w:rPr>
        <w:t xml:space="preserve"> </w:t>
      </w:r>
    </w:p>
    <w:sectPr w:rsidR="00E63394" w:rsidRPr="00C27FA9" w:rsidSect="00291C4C">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atha">
    <w:panose1 w:val="020B0604020202020204"/>
    <w:charset w:val="00"/>
    <w:family w:val="swiss"/>
    <w:pitch w:val="variable"/>
    <w:sig w:usb0="001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142A"/>
    <w:multiLevelType w:val="hybridMultilevel"/>
    <w:tmpl w:val="4E625E9A"/>
    <w:lvl w:ilvl="0" w:tplc="DB90E54C">
      <w:numFmt w:val="decimal"/>
      <w:lvlText w:val="%1."/>
      <w:lvlJc w:val="left"/>
      <w:pPr>
        <w:ind w:left="672" w:hanging="612"/>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 w15:restartNumberingAfterBreak="0">
    <w:nsid w:val="01793E16"/>
    <w:multiLevelType w:val="hybridMultilevel"/>
    <w:tmpl w:val="8794E170"/>
    <w:lvl w:ilvl="0" w:tplc="AC3635C0">
      <w:start w:val="3"/>
      <w:numFmt w:val="bullet"/>
      <w:lvlText w:val=""/>
      <w:lvlJc w:val="left"/>
      <w:pPr>
        <w:ind w:left="720" w:hanging="360"/>
      </w:pPr>
      <w:rPr>
        <w:rFonts w:ascii="Wingdings" w:eastAsiaTheme="minorHAnsi" w:hAnsi="Wingdings"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53659830">
    <w:abstractNumId w:val="2"/>
  </w:num>
  <w:num w:numId="2" w16cid:durableId="2135098726">
    <w:abstractNumId w:val="1"/>
  </w:num>
  <w:num w:numId="3" w16cid:durableId="138037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14D5B"/>
    <w:rsid w:val="00051D58"/>
    <w:rsid w:val="000C473F"/>
    <w:rsid w:val="000F2D65"/>
    <w:rsid w:val="00132783"/>
    <w:rsid w:val="001E7510"/>
    <w:rsid w:val="001E7F5D"/>
    <w:rsid w:val="001F4672"/>
    <w:rsid w:val="00224237"/>
    <w:rsid w:val="00241154"/>
    <w:rsid w:val="00291C4C"/>
    <w:rsid w:val="00301775"/>
    <w:rsid w:val="00335FF1"/>
    <w:rsid w:val="00364DC7"/>
    <w:rsid w:val="00387EF7"/>
    <w:rsid w:val="003D595E"/>
    <w:rsid w:val="004154E7"/>
    <w:rsid w:val="00454C2F"/>
    <w:rsid w:val="0046092B"/>
    <w:rsid w:val="005164F2"/>
    <w:rsid w:val="0052566C"/>
    <w:rsid w:val="0061762A"/>
    <w:rsid w:val="00634F75"/>
    <w:rsid w:val="00661C24"/>
    <w:rsid w:val="006E0DA9"/>
    <w:rsid w:val="00721D1B"/>
    <w:rsid w:val="0073755B"/>
    <w:rsid w:val="007704AE"/>
    <w:rsid w:val="007B3062"/>
    <w:rsid w:val="007D33F7"/>
    <w:rsid w:val="00814F4D"/>
    <w:rsid w:val="00826008"/>
    <w:rsid w:val="008410E1"/>
    <w:rsid w:val="00874000"/>
    <w:rsid w:val="008E2B97"/>
    <w:rsid w:val="00912502"/>
    <w:rsid w:val="00947A95"/>
    <w:rsid w:val="00961633"/>
    <w:rsid w:val="00974D1E"/>
    <w:rsid w:val="009876A6"/>
    <w:rsid w:val="0099147A"/>
    <w:rsid w:val="009E1E3F"/>
    <w:rsid w:val="00A1116E"/>
    <w:rsid w:val="00A4474B"/>
    <w:rsid w:val="00A50194"/>
    <w:rsid w:val="00A52D15"/>
    <w:rsid w:val="00A73C90"/>
    <w:rsid w:val="00AD292B"/>
    <w:rsid w:val="00AF3937"/>
    <w:rsid w:val="00AF4C55"/>
    <w:rsid w:val="00B25756"/>
    <w:rsid w:val="00BC4A93"/>
    <w:rsid w:val="00BE16EB"/>
    <w:rsid w:val="00C27FA9"/>
    <w:rsid w:val="00C50164"/>
    <w:rsid w:val="00C70371"/>
    <w:rsid w:val="00C81A18"/>
    <w:rsid w:val="00C90164"/>
    <w:rsid w:val="00CC2A1E"/>
    <w:rsid w:val="00D17557"/>
    <w:rsid w:val="00D90BE4"/>
    <w:rsid w:val="00E05460"/>
    <w:rsid w:val="00E63394"/>
    <w:rsid w:val="00E63592"/>
    <w:rsid w:val="00E82453"/>
    <w:rsid w:val="00EF4859"/>
    <w:rsid w:val="00F6155A"/>
    <w:rsid w:val="00F75467"/>
    <w:rsid w:val="00F82AC6"/>
    <w:rsid w:val="00FA0D3E"/>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C81A18"/>
    <w:pPr>
      <w:spacing w:before="100" w:beforeAutospacing="1" w:after="100" w:afterAutospacing="1" w:line="240" w:lineRule="auto"/>
    </w:pPr>
    <w:rPr>
      <w:rFonts w:ascii="Times New Roman" w:eastAsia="Times New Roman" w:hAnsi="Times New Roman" w:cs="Times New Roman"/>
      <w:sz w:val="24"/>
      <w:szCs w:val="24"/>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 w:id="159798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179</Words>
  <Characters>1022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4</cp:revision>
  <cp:lastPrinted>2025-10-29T11:00:00Z</cp:lastPrinted>
  <dcterms:created xsi:type="dcterms:W3CDTF">2026-05-08T15:54:00Z</dcterms:created>
  <dcterms:modified xsi:type="dcterms:W3CDTF">2026-05-08T16:12:00Z</dcterms:modified>
</cp:coreProperties>
</file>